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524"/>
        <w:gridCol w:w="2986"/>
        <w:gridCol w:w="6061"/>
      </w:tblGrid>
      <w:tr w:rsidR="009448E8" w:rsidTr="00BC5ADA">
        <w:tc>
          <w:tcPr>
            <w:tcW w:w="524" w:type="dxa"/>
          </w:tcPr>
          <w:p w:rsidR="009448E8" w:rsidRDefault="009448E8" w:rsidP="002635C2">
            <w:r>
              <w:t>1</w:t>
            </w:r>
          </w:p>
        </w:tc>
        <w:tc>
          <w:tcPr>
            <w:tcW w:w="2986" w:type="dxa"/>
          </w:tcPr>
          <w:p w:rsidR="009448E8" w:rsidRDefault="009448E8" w:rsidP="002635C2">
            <w:r>
              <w:t>Краскораспылители электрические</w:t>
            </w:r>
          </w:p>
          <w:p w:rsidR="009448E8" w:rsidRDefault="009448E8" w:rsidP="002635C2">
            <w:r>
              <w:t xml:space="preserve">- </w:t>
            </w:r>
            <w:r>
              <w:rPr>
                <w:lang w:val="en-US"/>
              </w:rPr>
              <w:t>Wagner</w:t>
            </w:r>
            <w:r w:rsidRPr="009D3283">
              <w:t xml:space="preserve"> </w:t>
            </w:r>
            <w:r>
              <w:rPr>
                <w:lang w:val="en-US"/>
              </w:rPr>
              <w:t>W</w:t>
            </w:r>
            <w:r w:rsidRPr="009D3283">
              <w:t>400</w:t>
            </w:r>
            <w:r>
              <w:t xml:space="preserve"> </w:t>
            </w:r>
          </w:p>
          <w:p w:rsidR="009448E8" w:rsidRPr="009D3283" w:rsidRDefault="009448E8" w:rsidP="002635C2">
            <w:r>
              <w:t>-</w:t>
            </w:r>
            <w:r w:rsidRPr="009D3283">
              <w:t xml:space="preserve"> </w:t>
            </w:r>
            <w:r>
              <w:rPr>
                <w:lang w:val="en-US"/>
              </w:rPr>
              <w:t>Concorde</w:t>
            </w:r>
            <w:r w:rsidRPr="009D3283">
              <w:t xml:space="preserve"> </w:t>
            </w:r>
            <w:r>
              <w:rPr>
                <w:lang w:val="en-US"/>
              </w:rPr>
              <w:t>SGB</w:t>
            </w:r>
            <w:r w:rsidRPr="009D3283">
              <w:t>2.0</w:t>
            </w:r>
            <w:r>
              <w:rPr>
                <w:lang w:val="en-US"/>
              </w:rPr>
              <w:t>Q</w:t>
            </w:r>
          </w:p>
        </w:tc>
        <w:tc>
          <w:tcPr>
            <w:tcW w:w="6061" w:type="dxa"/>
          </w:tcPr>
          <w:p w:rsidR="009448E8" w:rsidRDefault="009448E8" w:rsidP="002635C2">
            <w:r>
              <w:rPr>
                <w:noProof/>
                <w:lang w:eastAsia="ru-RU"/>
              </w:rPr>
              <w:drawing>
                <wp:inline distT="0" distB="0" distL="0" distR="0" wp14:anchorId="39F532F3" wp14:editId="0EB05DEF">
                  <wp:extent cx="2915728" cy="3887635"/>
                  <wp:effectExtent l="0" t="0" r="0" b="0"/>
                  <wp:docPr id="1" name="Рисунок 1" descr="C:\Users\ICL\Desktop\фото оборудований\b808a40b-b8a8-4c0e-a9ae-5d86cd82b1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CL\Desktop\фото оборудований\b808a40b-b8a8-4c0e-a9ae-5d86cd82b1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63" cy="3898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48E8" w:rsidTr="00BC5ADA">
        <w:tc>
          <w:tcPr>
            <w:tcW w:w="524" w:type="dxa"/>
          </w:tcPr>
          <w:p w:rsidR="009448E8" w:rsidRDefault="00BC5ADA" w:rsidP="002635C2">
            <w:r>
              <w:t>2</w:t>
            </w:r>
          </w:p>
        </w:tc>
        <w:tc>
          <w:tcPr>
            <w:tcW w:w="2986" w:type="dxa"/>
          </w:tcPr>
          <w:p w:rsidR="009448E8" w:rsidRPr="00AD1676" w:rsidRDefault="009448E8" w:rsidP="002635C2">
            <w:pPr>
              <w:rPr>
                <w:lang w:val="en-US"/>
              </w:rPr>
            </w:pPr>
            <w:r>
              <w:t xml:space="preserve">Миксер 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Riber</w:t>
            </w:r>
            <w:proofErr w:type="spellEnd"/>
            <w:r>
              <w:rPr>
                <w:lang w:val="en-US"/>
              </w:rPr>
              <w:t xml:space="preserve"> EM 1450E</w:t>
            </w:r>
          </w:p>
        </w:tc>
        <w:tc>
          <w:tcPr>
            <w:tcW w:w="6061" w:type="dxa"/>
          </w:tcPr>
          <w:p w:rsidR="009448E8" w:rsidRDefault="009448E8" w:rsidP="002635C2"/>
        </w:tc>
      </w:tr>
      <w:tr w:rsidR="009448E8" w:rsidRPr="009D3283" w:rsidTr="00BC5ADA">
        <w:tc>
          <w:tcPr>
            <w:tcW w:w="524" w:type="dxa"/>
          </w:tcPr>
          <w:p w:rsidR="009448E8" w:rsidRPr="00BC5ADA" w:rsidRDefault="00BC5ADA" w:rsidP="002635C2">
            <w:r>
              <w:t>3</w:t>
            </w:r>
          </w:p>
        </w:tc>
        <w:tc>
          <w:tcPr>
            <w:tcW w:w="2986" w:type="dxa"/>
          </w:tcPr>
          <w:p w:rsidR="009448E8" w:rsidRPr="009D3283" w:rsidRDefault="009448E8" w:rsidP="002635C2">
            <w:pPr>
              <w:rPr>
                <w:lang w:val="en-US"/>
              </w:rPr>
            </w:pPr>
            <w:r>
              <w:t>Нивелир</w:t>
            </w:r>
            <w:r w:rsidRPr="009D3283">
              <w:rPr>
                <w:lang w:val="en-US"/>
              </w:rPr>
              <w:t xml:space="preserve"> </w:t>
            </w:r>
            <w:r>
              <w:t>лазерный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Bosch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GLL</w:t>
            </w:r>
            <w:r w:rsidRPr="009D3283">
              <w:rPr>
                <w:lang w:val="en-US"/>
              </w:rPr>
              <w:t xml:space="preserve"> 2-10 </w:t>
            </w:r>
          </w:p>
          <w:p w:rsidR="009448E8" w:rsidRPr="00267B2F" w:rsidRDefault="009448E8" w:rsidP="002635C2">
            <w:pPr>
              <w:rPr>
                <w:lang w:val="en-US"/>
              </w:rPr>
            </w:pPr>
          </w:p>
          <w:p w:rsidR="009448E8" w:rsidRPr="00267B2F" w:rsidRDefault="009448E8" w:rsidP="002635C2">
            <w:pPr>
              <w:rPr>
                <w:lang w:val="en-US"/>
              </w:rPr>
            </w:pPr>
            <w:r>
              <w:t>Перфоратор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Makita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HR</w:t>
            </w:r>
            <w:r w:rsidRPr="009D3283">
              <w:rPr>
                <w:lang w:val="en-US"/>
              </w:rPr>
              <w:t xml:space="preserve">2470 </w:t>
            </w:r>
          </w:p>
          <w:p w:rsidR="009448E8" w:rsidRPr="00267B2F" w:rsidRDefault="009448E8" w:rsidP="002635C2">
            <w:pPr>
              <w:rPr>
                <w:lang w:val="en-US"/>
              </w:rPr>
            </w:pPr>
          </w:p>
          <w:p w:rsidR="009448E8" w:rsidRPr="009D3283" w:rsidRDefault="009448E8" w:rsidP="002635C2">
            <w:r>
              <w:t>Машина</w:t>
            </w:r>
            <w:r w:rsidRPr="009D3283">
              <w:t xml:space="preserve"> </w:t>
            </w:r>
            <w:proofErr w:type="spellStart"/>
            <w:r>
              <w:t>пневмоугловая</w:t>
            </w:r>
            <w:proofErr w:type="spellEnd"/>
            <w:r w:rsidRPr="009D3283">
              <w:t xml:space="preserve"> </w:t>
            </w:r>
            <w:r>
              <w:t>шлифовальная</w:t>
            </w:r>
            <w:r w:rsidRPr="009D3283">
              <w:t xml:space="preserve"> </w:t>
            </w:r>
            <w:proofErr w:type="spellStart"/>
            <w:r>
              <w:rPr>
                <w:lang w:val="en-US"/>
              </w:rPr>
              <w:t>Sumake</w:t>
            </w:r>
            <w:proofErr w:type="spellEnd"/>
            <w:r w:rsidRPr="009D3283">
              <w:t xml:space="preserve"> </w:t>
            </w:r>
            <w:r>
              <w:rPr>
                <w:lang w:val="en-US"/>
              </w:rPr>
              <w:t>ST</w:t>
            </w:r>
            <w:r w:rsidRPr="009D3283">
              <w:t>-7737</w:t>
            </w:r>
            <w:r>
              <w:rPr>
                <w:lang w:val="en-US"/>
              </w:rPr>
              <w:t>G</w:t>
            </w:r>
          </w:p>
        </w:tc>
        <w:tc>
          <w:tcPr>
            <w:tcW w:w="6061" w:type="dxa"/>
          </w:tcPr>
          <w:p w:rsidR="009448E8" w:rsidRPr="009D3283" w:rsidRDefault="009448E8" w:rsidP="002635C2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69276" wp14:editId="258D7BC8">
                  <wp:extent cx="3053751" cy="4071841"/>
                  <wp:effectExtent l="0" t="0" r="0" b="5080"/>
                  <wp:docPr id="2" name="Рисунок 2" descr="C:\Users\ICL\Desktop\фото оборудований\15df7893-f055-4b43-b1ec-2d8b93cbdb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ICL\Desktop\фото оборудований\15df7893-f055-4b43-b1ec-2d8b93cbdb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3323" cy="407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48E8" w:rsidTr="00BC5ADA">
        <w:tc>
          <w:tcPr>
            <w:tcW w:w="524" w:type="dxa"/>
          </w:tcPr>
          <w:p w:rsidR="009448E8" w:rsidRDefault="00BC5ADA" w:rsidP="002635C2">
            <w:r>
              <w:lastRenderedPageBreak/>
              <w:t>4</w:t>
            </w:r>
          </w:p>
        </w:tc>
        <w:tc>
          <w:tcPr>
            <w:tcW w:w="2986" w:type="dxa"/>
          </w:tcPr>
          <w:p w:rsidR="009448E8" w:rsidRDefault="009448E8" w:rsidP="002635C2">
            <w:proofErr w:type="spellStart"/>
            <w:r>
              <w:t>Плиткарез</w:t>
            </w:r>
            <w:proofErr w:type="spellEnd"/>
            <w:r w:rsidRPr="009D3283">
              <w:rPr>
                <w:lang w:val="en-US"/>
              </w:rPr>
              <w:t xml:space="preserve"> </w:t>
            </w:r>
            <w:r>
              <w:t>электрический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Husqvarna</w:t>
            </w:r>
            <w:r w:rsidRPr="009D3283">
              <w:rPr>
                <w:lang w:val="en-US"/>
              </w:rPr>
              <w:t xml:space="preserve"> </w:t>
            </w:r>
            <w:r>
              <w:rPr>
                <w:lang w:val="en-US"/>
              </w:rPr>
              <w:t>TS</w:t>
            </w:r>
            <w:r w:rsidRPr="009D3283">
              <w:rPr>
                <w:lang w:val="en-US"/>
              </w:rPr>
              <w:t xml:space="preserve"> 66</w:t>
            </w:r>
            <w:r>
              <w:rPr>
                <w:lang w:val="en-US"/>
              </w:rPr>
              <w:t>R</w:t>
            </w:r>
            <w:r w:rsidRPr="009D3283">
              <w:rPr>
                <w:lang w:val="en-US"/>
              </w:rPr>
              <w:t xml:space="preserve"> </w:t>
            </w:r>
          </w:p>
          <w:p w:rsidR="009448E8" w:rsidRDefault="009448E8" w:rsidP="002635C2"/>
        </w:tc>
        <w:tc>
          <w:tcPr>
            <w:tcW w:w="6061" w:type="dxa"/>
          </w:tcPr>
          <w:p w:rsidR="009448E8" w:rsidRDefault="009448E8" w:rsidP="002635C2">
            <w:r>
              <w:rPr>
                <w:noProof/>
                <w:lang w:eastAsia="ru-RU"/>
              </w:rPr>
              <w:drawing>
                <wp:inline distT="0" distB="0" distL="0" distR="0" wp14:anchorId="3314BCA9" wp14:editId="3D965EC9">
                  <wp:extent cx="3752491" cy="2814248"/>
                  <wp:effectExtent l="0" t="0" r="635" b="5715"/>
                  <wp:docPr id="3" name="Рисунок 3" descr="C:\Users\ICL\Desktop\фото оборудований\0f1d960f-7797-4ecd-9b67-15badcb350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ICL\Desktop\фото оборудований\0f1d960f-7797-4ecd-9b67-15badcb350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2132" cy="2821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48E8" w:rsidTr="00BC5ADA">
        <w:tc>
          <w:tcPr>
            <w:tcW w:w="524" w:type="dxa"/>
          </w:tcPr>
          <w:p w:rsidR="009448E8" w:rsidRDefault="00BC5ADA" w:rsidP="002635C2">
            <w:r>
              <w:t>5</w:t>
            </w:r>
            <w:bookmarkStart w:id="0" w:name="_GoBack"/>
            <w:bookmarkEnd w:id="0"/>
          </w:p>
        </w:tc>
        <w:tc>
          <w:tcPr>
            <w:tcW w:w="2986" w:type="dxa"/>
          </w:tcPr>
          <w:p w:rsidR="009448E8" w:rsidRPr="00AD1676" w:rsidRDefault="009448E8" w:rsidP="002635C2">
            <w:pPr>
              <w:rPr>
                <w:lang w:val="en-US"/>
              </w:rPr>
            </w:pPr>
            <w:proofErr w:type="spellStart"/>
            <w:r>
              <w:t>Бетоносмеситель</w:t>
            </w:r>
            <w:proofErr w:type="spellEnd"/>
            <w:r>
              <w:t xml:space="preserve"> 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RedVerg</w:t>
            </w:r>
            <w:proofErr w:type="spellEnd"/>
            <w:r>
              <w:rPr>
                <w:lang w:val="en-US"/>
              </w:rPr>
              <w:t xml:space="preserve"> RD-CM200R</w:t>
            </w:r>
          </w:p>
        </w:tc>
        <w:tc>
          <w:tcPr>
            <w:tcW w:w="6061" w:type="dxa"/>
          </w:tcPr>
          <w:p w:rsidR="009448E8" w:rsidRDefault="009448E8" w:rsidP="002635C2">
            <w:r>
              <w:rPr>
                <w:noProof/>
                <w:lang w:eastAsia="ru-RU"/>
              </w:rPr>
              <w:drawing>
                <wp:inline distT="0" distB="0" distL="0" distR="0" wp14:anchorId="3077FF94" wp14:editId="0694A896">
                  <wp:extent cx="3278038" cy="4370717"/>
                  <wp:effectExtent l="0" t="0" r="0" b="0"/>
                  <wp:docPr id="4" name="Рисунок 4" descr="C:\Users\ICL\Desktop\фото оборудований\2be2ba85-f5e7-4b6d-9614-cf4352196ed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ICL\Desktop\фото оборудований\2be2ba85-f5e7-4b6d-9614-cf4352196ed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9710" cy="437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54B4" w:rsidRDefault="008954B4"/>
    <w:sectPr w:rsidR="00895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745"/>
    <w:rsid w:val="008954B4"/>
    <w:rsid w:val="009448E8"/>
    <w:rsid w:val="00A70745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4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8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4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8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2019-05-23T11:05:00Z</dcterms:created>
  <dcterms:modified xsi:type="dcterms:W3CDTF">2019-06-03T10:16:00Z</dcterms:modified>
</cp:coreProperties>
</file>